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136" w:rsidRPr="00907594" w:rsidRDefault="002C5136" w:rsidP="00322B00">
      <w:pPr>
        <w:jc w:val="center"/>
        <w:rPr>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6" type="#_x0000_t75" alt="bel" style="position:absolute;left:0;text-align:left;margin-left:0;margin-top:-18pt;width:64.8pt;height:63.25pt;z-index:251658240;visibility:visible">
            <v:imagedata r:id="rId4" o:title=""/>
          </v:shape>
        </w:pict>
      </w:r>
      <w:r w:rsidRPr="00907594">
        <w:rPr>
          <w:b/>
          <w:bCs/>
          <w:sz w:val="24"/>
          <w:szCs w:val="24"/>
        </w:rPr>
        <w:t>MERSİN BÜYÜKŞEHİR</w:t>
      </w:r>
    </w:p>
    <w:p w:rsidR="002C5136" w:rsidRDefault="002C5136" w:rsidP="00322B00">
      <w:pPr>
        <w:jc w:val="center"/>
        <w:rPr>
          <w:b/>
          <w:bCs/>
          <w:sz w:val="24"/>
          <w:szCs w:val="24"/>
        </w:rPr>
      </w:pPr>
      <w:r w:rsidRPr="00907594">
        <w:rPr>
          <w:b/>
          <w:bCs/>
          <w:sz w:val="24"/>
          <w:szCs w:val="24"/>
        </w:rPr>
        <w:t>BELEDİYE MECLİSİ</w:t>
      </w:r>
    </w:p>
    <w:p w:rsidR="002C5136" w:rsidRDefault="002C5136" w:rsidP="00322B00">
      <w:pPr>
        <w:jc w:val="center"/>
        <w:rPr>
          <w:b/>
          <w:bCs/>
          <w:sz w:val="24"/>
          <w:szCs w:val="24"/>
        </w:rPr>
      </w:pPr>
    </w:p>
    <w:p w:rsidR="002C5136" w:rsidRDefault="002C5136" w:rsidP="0029150F">
      <w:pPr>
        <w:pStyle w:val="Heading2"/>
        <w:rPr>
          <w:sz w:val="24"/>
          <w:szCs w:val="24"/>
        </w:rPr>
      </w:pPr>
    </w:p>
    <w:p w:rsidR="002C5136" w:rsidRPr="004C55E4" w:rsidRDefault="002C5136" w:rsidP="004C55E4"/>
    <w:p w:rsidR="002C5136" w:rsidRPr="007D2EA5" w:rsidRDefault="002C5136" w:rsidP="0029150F">
      <w:pPr>
        <w:pStyle w:val="Heading2"/>
        <w:rPr>
          <w:sz w:val="24"/>
          <w:szCs w:val="24"/>
        </w:rPr>
      </w:pPr>
      <w:r w:rsidRPr="007D2EA5">
        <w:rPr>
          <w:sz w:val="24"/>
          <w:szCs w:val="24"/>
        </w:rPr>
        <w:t>Birleşim Sayısı : (2)</w:t>
      </w:r>
    </w:p>
    <w:p w:rsidR="002C5136" w:rsidRPr="007D2EA5" w:rsidRDefault="002C5136" w:rsidP="0029150F">
      <w:pPr>
        <w:pStyle w:val="Heading2"/>
        <w:rPr>
          <w:sz w:val="24"/>
          <w:szCs w:val="24"/>
        </w:rPr>
      </w:pPr>
      <w:r w:rsidRPr="007D2EA5">
        <w:rPr>
          <w:sz w:val="24"/>
          <w:szCs w:val="24"/>
        </w:rPr>
        <w:t>Oturum Sayısı : (1)</w:t>
      </w:r>
    </w:p>
    <w:p w:rsidR="002C5136" w:rsidRPr="007D2EA5" w:rsidRDefault="002C5136" w:rsidP="0029150F">
      <w:pPr>
        <w:pStyle w:val="Heading2"/>
        <w:rPr>
          <w:sz w:val="24"/>
          <w:szCs w:val="24"/>
        </w:rPr>
      </w:pPr>
      <w:r w:rsidRPr="007D2EA5">
        <w:rPr>
          <w:sz w:val="24"/>
          <w:szCs w:val="24"/>
        </w:rPr>
        <w:t>Karar Tarihi    : 13/06/2014</w:t>
      </w:r>
    </w:p>
    <w:p w:rsidR="002C5136" w:rsidRPr="007D2EA5" w:rsidRDefault="002C5136" w:rsidP="0029150F">
      <w:pPr>
        <w:pStyle w:val="Heading2"/>
        <w:rPr>
          <w:b w:val="0"/>
          <w:bCs w:val="0"/>
          <w:sz w:val="24"/>
          <w:szCs w:val="24"/>
        </w:rPr>
      </w:pPr>
      <w:r w:rsidRPr="007D2EA5">
        <w:rPr>
          <w:sz w:val="24"/>
          <w:szCs w:val="24"/>
        </w:rPr>
        <w:t xml:space="preserve">Karar Sayısı     : </w:t>
      </w:r>
      <w:r>
        <w:rPr>
          <w:sz w:val="24"/>
          <w:szCs w:val="24"/>
        </w:rPr>
        <w:t>222</w:t>
      </w:r>
      <w:r w:rsidRPr="007D2EA5">
        <w:rPr>
          <w:sz w:val="24"/>
          <w:szCs w:val="24"/>
        </w:rPr>
        <w:t xml:space="preserve"> </w:t>
      </w:r>
      <w:r w:rsidRPr="007D2EA5">
        <w:rPr>
          <w:sz w:val="24"/>
          <w:szCs w:val="24"/>
        </w:rPr>
        <w:tab/>
      </w:r>
      <w:r w:rsidRPr="007D2EA5">
        <w:rPr>
          <w:sz w:val="24"/>
          <w:szCs w:val="24"/>
        </w:rPr>
        <w:tab/>
      </w:r>
      <w:r w:rsidRPr="007D2EA5">
        <w:rPr>
          <w:sz w:val="24"/>
          <w:szCs w:val="24"/>
        </w:rPr>
        <w:tab/>
      </w:r>
      <w:r w:rsidRPr="007D2EA5">
        <w:rPr>
          <w:sz w:val="24"/>
          <w:szCs w:val="24"/>
        </w:rPr>
        <w:tab/>
      </w:r>
      <w:r w:rsidRPr="007D2EA5">
        <w:rPr>
          <w:sz w:val="24"/>
          <w:szCs w:val="24"/>
        </w:rPr>
        <w:tab/>
      </w:r>
      <w:r w:rsidRPr="007D2EA5">
        <w:rPr>
          <w:sz w:val="24"/>
          <w:szCs w:val="24"/>
        </w:rPr>
        <w:tab/>
        <w:t xml:space="preserve">  </w:t>
      </w:r>
      <w:r w:rsidRPr="007D2EA5">
        <w:rPr>
          <w:sz w:val="24"/>
          <w:szCs w:val="24"/>
        </w:rPr>
        <w:tab/>
      </w:r>
      <w:r w:rsidRPr="007D2EA5">
        <w:rPr>
          <w:sz w:val="24"/>
          <w:szCs w:val="24"/>
        </w:rPr>
        <w:tab/>
        <w:t xml:space="preserve">  </w:t>
      </w:r>
      <w:r w:rsidRPr="007D2EA5">
        <w:rPr>
          <w:sz w:val="24"/>
          <w:szCs w:val="24"/>
        </w:rPr>
        <w:tab/>
        <w:t xml:space="preserve"> </w:t>
      </w:r>
      <w:r w:rsidRPr="007D2EA5">
        <w:rPr>
          <w:sz w:val="24"/>
          <w:szCs w:val="24"/>
        </w:rPr>
        <w:tab/>
        <w:t xml:space="preserve">  </w:t>
      </w:r>
      <w:r w:rsidRPr="007D2EA5">
        <w:rPr>
          <w:sz w:val="24"/>
          <w:szCs w:val="24"/>
        </w:rPr>
        <w:tab/>
        <w:t xml:space="preserve"> </w:t>
      </w:r>
    </w:p>
    <w:p w:rsidR="002C5136" w:rsidRDefault="002C5136" w:rsidP="00322B00">
      <w:pPr>
        <w:pStyle w:val="Heading1"/>
        <w:jc w:val="center"/>
        <w:rPr>
          <w:spacing w:val="80"/>
          <w:sz w:val="24"/>
          <w:szCs w:val="24"/>
        </w:rPr>
      </w:pPr>
    </w:p>
    <w:p w:rsidR="002C5136" w:rsidRPr="007D2EA5" w:rsidRDefault="002C5136" w:rsidP="00322B00">
      <w:pPr>
        <w:pStyle w:val="Heading1"/>
        <w:jc w:val="center"/>
        <w:rPr>
          <w:spacing w:val="80"/>
          <w:sz w:val="24"/>
          <w:szCs w:val="24"/>
        </w:rPr>
      </w:pPr>
      <w:r w:rsidRPr="007D2EA5">
        <w:rPr>
          <w:spacing w:val="80"/>
          <w:sz w:val="24"/>
          <w:szCs w:val="24"/>
        </w:rPr>
        <w:t>KARAR</w:t>
      </w:r>
    </w:p>
    <w:p w:rsidR="002C5136" w:rsidRDefault="002C5136" w:rsidP="00322B00">
      <w:pPr>
        <w:ind w:firstLine="708"/>
        <w:jc w:val="both"/>
        <w:rPr>
          <w:sz w:val="24"/>
          <w:szCs w:val="24"/>
        </w:rPr>
      </w:pPr>
    </w:p>
    <w:p w:rsidR="002C5136" w:rsidRDefault="002C5136" w:rsidP="007D2EA5">
      <w:pPr>
        <w:ind w:firstLine="708"/>
        <w:jc w:val="both"/>
        <w:rPr>
          <w:sz w:val="24"/>
          <w:szCs w:val="24"/>
        </w:rPr>
      </w:pPr>
      <w:r>
        <w:rPr>
          <w:sz w:val="24"/>
          <w:szCs w:val="24"/>
        </w:rPr>
        <w:t>Büyükşehir Belediye Meclisi’nin 12/05/2014 Tarih ve 124 Sayılı ara kararı ile          İmar ve Bayındırlık Komisyonu’na havale edilen;</w:t>
      </w:r>
      <w:r w:rsidRPr="004C55E4">
        <w:rPr>
          <w:sz w:val="24"/>
          <w:szCs w:val="24"/>
        </w:rPr>
        <w:t xml:space="preserve"> Davultepe Mahallesi, 1020 numaralı parseli kapsayan imar planı değişikliği</w:t>
      </w:r>
      <w:r>
        <w:rPr>
          <w:sz w:val="24"/>
          <w:szCs w:val="24"/>
        </w:rPr>
        <w:t xml:space="preserve"> ile ilgili 22/05/2014 tarihli komisyon raporu okunarak görüşmeye geçildi.</w:t>
      </w:r>
    </w:p>
    <w:p w:rsidR="002C5136" w:rsidRDefault="002C5136" w:rsidP="00322B00">
      <w:pPr>
        <w:jc w:val="both"/>
        <w:rPr>
          <w:sz w:val="24"/>
          <w:szCs w:val="24"/>
        </w:rPr>
      </w:pPr>
    </w:p>
    <w:p w:rsidR="002C5136" w:rsidRPr="004A226F" w:rsidRDefault="002C5136" w:rsidP="004C55E4">
      <w:pPr>
        <w:jc w:val="both"/>
        <w:rPr>
          <w:sz w:val="24"/>
          <w:szCs w:val="24"/>
        </w:rPr>
      </w:pPr>
      <w:r>
        <w:rPr>
          <w:sz w:val="24"/>
          <w:szCs w:val="24"/>
        </w:rPr>
        <w:tab/>
      </w:r>
      <w:r w:rsidRPr="004A226F">
        <w:rPr>
          <w:b/>
          <w:bCs/>
          <w:sz w:val="24"/>
          <w:szCs w:val="24"/>
          <w:u w:val="single"/>
        </w:rPr>
        <w:t>KONUNUN GÖRÜŞÜLMESİ VE OYLANMASI SONUNDA</w:t>
      </w:r>
    </w:p>
    <w:p w:rsidR="002C5136" w:rsidRDefault="002C5136" w:rsidP="00322B00">
      <w:pPr>
        <w:ind w:firstLine="708"/>
        <w:jc w:val="both"/>
        <w:rPr>
          <w:sz w:val="24"/>
          <w:szCs w:val="24"/>
        </w:rPr>
      </w:pPr>
    </w:p>
    <w:p w:rsidR="002C5136" w:rsidRPr="004C55E4" w:rsidRDefault="002C5136" w:rsidP="00322B00">
      <w:pPr>
        <w:ind w:firstLine="708"/>
        <w:jc w:val="both"/>
        <w:rPr>
          <w:sz w:val="24"/>
          <w:szCs w:val="24"/>
        </w:rPr>
      </w:pPr>
      <w:r w:rsidRPr="004C55E4">
        <w:rPr>
          <w:sz w:val="24"/>
          <w:szCs w:val="24"/>
        </w:rPr>
        <w:t>İmar ve Bayındırlık Komisyon Raporunda;</w:t>
      </w:r>
    </w:p>
    <w:p w:rsidR="002C5136" w:rsidRPr="004C55E4" w:rsidRDefault="002C5136" w:rsidP="004C55E4">
      <w:pPr>
        <w:ind w:firstLine="709"/>
        <w:jc w:val="both"/>
        <w:rPr>
          <w:sz w:val="24"/>
          <w:szCs w:val="24"/>
        </w:rPr>
      </w:pPr>
      <w:r w:rsidRPr="004C55E4">
        <w:rPr>
          <w:sz w:val="24"/>
          <w:szCs w:val="24"/>
        </w:rPr>
        <w:t xml:space="preserve">Mersin Büyükşehir Belediye Meclisi’nin 14/02/2014 tarih ve 50 sayılı kararı ile onaylanan Davultepe Mahallesi, 1020 numaralı parseli kapsayan imar planı değişikliği,  İdaremizce askıya çıkarılmış, plana askı süresi içerisinde 1 (bir) adet itiraz olmuştur. Söz konusu itiraz Mersin Büyükşehir Belediye Meclisi’nin 12/05/2014 tarih ve 124 sayılı ara kararı ile İmar ve Bayındırlık Komisyonumuza havale edilmiştir. </w:t>
      </w:r>
      <w:r w:rsidRPr="004C55E4">
        <w:rPr>
          <w:sz w:val="24"/>
          <w:szCs w:val="24"/>
        </w:rPr>
        <w:tab/>
      </w:r>
    </w:p>
    <w:p w:rsidR="002C5136" w:rsidRPr="004C55E4" w:rsidRDefault="002C5136" w:rsidP="004C55E4">
      <w:pPr>
        <w:spacing w:line="240" w:lineRule="atLeast"/>
        <w:jc w:val="both"/>
        <w:rPr>
          <w:sz w:val="24"/>
          <w:szCs w:val="24"/>
        </w:rPr>
      </w:pPr>
      <w:r w:rsidRPr="004C55E4">
        <w:rPr>
          <w:sz w:val="24"/>
          <w:szCs w:val="24"/>
        </w:rPr>
        <w:tab/>
        <w:t xml:space="preserve">Mersin Valiliği Defterdarlık Milli Emlak Müdürlüğü tarafından 19.02.2013 tarih ve 1064 sayılı dilekçe ile yapılan itirazda; "yapılan plan değişikliğinin mahkemenin iptal kararına rağmen aynı idari işlemin tekrarı niteliğinde olduğu, kararın usul ve yasaya aykırı olduğu iddia edilmektedir.  </w:t>
      </w:r>
    </w:p>
    <w:p w:rsidR="002C5136" w:rsidRPr="004C55E4" w:rsidRDefault="002C5136" w:rsidP="004C55E4">
      <w:pPr>
        <w:tabs>
          <w:tab w:val="left" w:pos="709"/>
        </w:tabs>
        <w:spacing w:line="240" w:lineRule="atLeast"/>
        <w:jc w:val="both"/>
        <w:rPr>
          <w:sz w:val="24"/>
          <w:szCs w:val="24"/>
        </w:rPr>
      </w:pPr>
      <w:r w:rsidRPr="004C55E4">
        <w:rPr>
          <w:sz w:val="24"/>
          <w:szCs w:val="24"/>
        </w:rPr>
        <w:tab/>
        <w:t xml:space="preserve">Söz konusu 1/25.000 ve 1/5000 ölçekli nazım imar planı değişikliğinde, Mersin 1. İdare Mahkemesi’nin 24.10.2013 gün ve 2013/940K. sayılı iptal kararında ifade edilen “alt ölçekli imar planlarında öngörülen kullanım şeklinin üst ölçekli imar planında öngörülen kullanıma uygun olması” gerekliliği doğrultusunda, 3621 sayılı Kıyı Kanunu’nun 4. Maddesi ile Kıyı Kanunu’nun Uygulanmasına Dair Yönetmeliğin 4. ve 16. Maddelerindeki hükümleri uyarınca işlem tesis edilmiştir. </w:t>
      </w:r>
    </w:p>
    <w:p w:rsidR="002C5136" w:rsidRPr="004C55E4" w:rsidRDefault="002C5136" w:rsidP="004C55E4">
      <w:pPr>
        <w:tabs>
          <w:tab w:val="left" w:pos="709"/>
        </w:tabs>
        <w:jc w:val="both"/>
        <w:rPr>
          <w:sz w:val="24"/>
          <w:szCs w:val="24"/>
        </w:rPr>
      </w:pPr>
      <w:r>
        <w:rPr>
          <w:sz w:val="24"/>
          <w:szCs w:val="24"/>
        </w:rPr>
        <w:tab/>
      </w:r>
      <w:r w:rsidRPr="004C55E4">
        <w:rPr>
          <w:sz w:val="24"/>
          <w:szCs w:val="24"/>
        </w:rPr>
        <w:t xml:space="preserve">İmar ve Bayındırlık Komisyonumuz tarafından dosya üzerinde ve ilgili mevzuat çerçevesinde yapılan incelemeler neticesinde; 3621 sayılı Kıyı Kanunu ve Kıyı Kanunu'nun Uygulanmasına Dair Yönetmelik hükümlerinde kıyı kenar çizgisinden itibaren sahil şeridinin ilk 50 metrelik bölümü tamamen açık alan olarak toplumun kullanımına tahsis edilecek şekilde; yaya yolları, gezinti ve dinlenme alanları, seyir teras ve alanları ile yönetmelikte tariflenen rekreatif amaçlı kullanımlardan oluşabilir. Sahil şeridinin ikinci 50 metrelik bölümü ise yönetmeliğin 13 ve 14. maddelerinde belirtilen yapı ve tesisler ile toplumun yararlanmasına açık olmak şartı ile konaklama hariç yönetmelikte tanımlanan günübirlik tesisleri kapsayacak şekilde düzenlenebilir. Bu kapsamda imar planı değişikliğine konu edilen parselin büyük bölümü kıyı kenar çizgisinden itibaren 100 metre derinliğindeki sahil şeridi içerisinde kalmakta olup turizm tesislerinin sahil şeridi içerisinde yapılamayacağı ilgili kanun ve yönetmeliklerde açıkça belirtilmiştir. </w:t>
      </w:r>
    </w:p>
    <w:p w:rsidR="002C5136" w:rsidRDefault="002C5136" w:rsidP="004C55E4">
      <w:pPr>
        <w:ind w:firstLine="708"/>
        <w:jc w:val="both"/>
        <w:rPr>
          <w:sz w:val="24"/>
          <w:szCs w:val="24"/>
        </w:rPr>
      </w:pPr>
    </w:p>
    <w:p w:rsidR="002C5136" w:rsidRDefault="002C5136" w:rsidP="004C55E4">
      <w:pPr>
        <w:jc w:val="center"/>
        <w:rPr>
          <w:b/>
          <w:bCs/>
          <w:sz w:val="24"/>
          <w:szCs w:val="24"/>
        </w:rPr>
      </w:pPr>
      <w:r>
        <w:rPr>
          <w:b/>
          <w:bCs/>
          <w:sz w:val="24"/>
          <w:szCs w:val="24"/>
        </w:rPr>
        <w:t>./..</w:t>
      </w:r>
    </w:p>
    <w:p w:rsidR="002C5136" w:rsidRPr="00907594" w:rsidRDefault="002C5136" w:rsidP="004C55E4">
      <w:pPr>
        <w:jc w:val="center"/>
        <w:rPr>
          <w:b/>
          <w:bCs/>
          <w:sz w:val="24"/>
          <w:szCs w:val="24"/>
        </w:rPr>
      </w:pPr>
      <w:r>
        <w:rPr>
          <w:noProof/>
        </w:rPr>
        <w:pict>
          <v:shape id="_x0000_s1027" type="#_x0000_t75" alt="bel" style="position:absolute;left:0;text-align:left;margin-left:0;margin-top:-18pt;width:64.8pt;height:63.25pt;z-index:251659264;visibility:visible">
            <v:imagedata r:id="rId4" o:title=""/>
          </v:shape>
        </w:pict>
      </w:r>
      <w:r w:rsidRPr="00907594">
        <w:rPr>
          <w:b/>
          <w:bCs/>
          <w:sz w:val="24"/>
          <w:szCs w:val="24"/>
        </w:rPr>
        <w:t>MERSİN BÜYÜKŞEHİR</w:t>
      </w:r>
    </w:p>
    <w:p w:rsidR="002C5136" w:rsidRDefault="002C5136" w:rsidP="004C55E4">
      <w:pPr>
        <w:jc w:val="center"/>
        <w:rPr>
          <w:b/>
          <w:bCs/>
          <w:sz w:val="24"/>
          <w:szCs w:val="24"/>
        </w:rPr>
      </w:pPr>
      <w:r w:rsidRPr="00907594">
        <w:rPr>
          <w:b/>
          <w:bCs/>
          <w:sz w:val="24"/>
          <w:szCs w:val="24"/>
        </w:rPr>
        <w:t>BELEDİYE MECLİSİ</w:t>
      </w:r>
    </w:p>
    <w:p w:rsidR="002C5136" w:rsidRDefault="002C5136" w:rsidP="004C55E4">
      <w:pPr>
        <w:jc w:val="center"/>
        <w:rPr>
          <w:b/>
          <w:bCs/>
          <w:sz w:val="24"/>
          <w:szCs w:val="24"/>
        </w:rPr>
      </w:pPr>
    </w:p>
    <w:p w:rsidR="002C5136" w:rsidRDefault="002C5136" w:rsidP="004C55E4">
      <w:pPr>
        <w:pStyle w:val="Heading2"/>
        <w:rPr>
          <w:sz w:val="24"/>
          <w:szCs w:val="24"/>
        </w:rPr>
      </w:pPr>
    </w:p>
    <w:p w:rsidR="002C5136" w:rsidRPr="007D2EA5" w:rsidRDefault="002C5136" w:rsidP="004C55E4">
      <w:pPr>
        <w:pStyle w:val="Heading2"/>
        <w:rPr>
          <w:sz w:val="24"/>
          <w:szCs w:val="24"/>
        </w:rPr>
      </w:pPr>
      <w:r w:rsidRPr="007D2EA5">
        <w:rPr>
          <w:sz w:val="24"/>
          <w:szCs w:val="24"/>
        </w:rPr>
        <w:t>Birleşim Sayısı : (2)</w:t>
      </w:r>
    </w:p>
    <w:p w:rsidR="002C5136" w:rsidRPr="007D2EA5" w:rsidRDefault="002C5136" w:rsidP="004C55E4">
      <w:pPr>
        <w:pStyle w:val="Heading2"/>
        <w:rPr>
          <w:sz w:val="24"/>
          <w:szCs w:val="24"/>
        </w:rPr>
      </w:pPr>
      <w:r w:rsidRPr="007D2EA5">
        <w:rPr>
          <w:sz w:val="24"/>
          <w:szCs w:val="24"/>
        </w:rPr>
        <w:t>Oturum Sayısı : (1)</w:t>
      </w:r>
    </w:p>
    <w:p w:rsidR="002C5136" w:rsidRPr="007D2EA5" w:rsidRDefault="002C5136" w:rsidP="004C55E4">
      <w:pPr>
        <w:pStyle w:val="Heading2"/>
        <w:rPr>
          <w:sz w:val="24"/>
          <w:szCs w:val="24"/>
        </w:rPr>
      </w:pPr>
      <w:r w:rsidRPr="007D2EA5">
        <w:rPr>
          <w:sz w:val="24"/>
          <w:szCs w:val="24"/>
        </w:rPr>
        <w:t>Karar Tarihi    : 13/06/2014</w:t>
      </w:r>
    </w:p>
    <w:p w:rsidR="002C5136" w:rsidRPr="007D2EA5" w:rsidRDefault="002C5136" w:rsidP="004C55E4">
      <w:pPr>
        <w:pStyle w:val="Heading2"/>
        <w:rPr>
          <w:b w:val="0"/>
          <w:bCs w:val="0"/>
          <w:sz w:val="24"/>
          <w:szCs w:val="24"/>
        </w:rPr>
      </w:pPr>
      <w:r w:rsidRPr="007D2EA5">
        <w:rPr>
          <w:sz w:val="24"/>
          <w:szCs w:val="24"/>
        </w:rPr>
        <w:t xml:space="preserve">Karar Sayısı     : </w:t>
      </w:r>
      <w:r>
        <w:rPr>
          <w:sz w:val="24"/>
          <w:szCs w:val="24"/>
        </w:rPr>
        <w:t>222</w:t>
      </w:r>
      <w:r w:rsidRPr="007D2EA5">
        <w:rPr>
          <w:sz w:val="24"/>
          <w:szCs w:val="24"/>
        </w:rPr>
        <w:t xml:space="preserve"> </w:t>
      </w:r>
      <w:r w:rsidRPr="007D2EA5">
        <w:rPr>
          <w:sz w:val="24"/>
          <w:szCs w:val="24"/>
        </w:rPr>
        <w:tab/>
      </w:r>
      <w:r w:rsidRPr="007D2EA5">
        <w:rPr>
          <w:sz w:val="24"/>
          <w:szCs w:val="24"/>
        </w:rPr>
        <w:tab/>
      </w:r>
      <w:r w:rsidRPr="007D2EA5">
        <w:rPr>
          <w:sz w:val="24"/>
          <w:szCs w:val="24"/>
        </w:rPr>
        <w:tab/>
      </w:r>
      <w:r w:rsidRPr="007D2EA5">
        <w:rPr>
          <w:sz w:val="24"/>
          <w:szCs w:val="24"/>
        </w:rPr>
        <w:tab/>
      </w:r>
      <w:r w:rsidRPr="007D2EA5">
        <w:rPr>
          <w:sz w:val="24"/>
          <w:szCs w:val="24"/>
        </w:rPr>
        <w:tab/>
      </w:r>
      <w:r w:rsidRPr="007D2EA5">
        <w:rPr>
          <w:sz w:val="24"/>
          <w:szCs w:val="24"/>
        </w:rPr>
        <w:tab/>
        <w:t xml:space="preserve">  </w:t>
      </w:r>
      <w:r w:rsidRPr="007D2EA5">
        <w:rPr>
          <w:sz w:val="24"/>
          <w:szCs w:val="24"/>
        </w:rPr>
        <w:tab/>
      </w:r>
      <w:r w:rsidRPr="007D2EA5">
        <w:rPr>
          <w:sz w:val="24"/>
          <w:szCs w:val="24"/>
        </w:rPr>
        <w:tab/>
        <w:t xml:space="preserve">  </w:t>
      </w:r>
      <w:r w:rsidRPr="007D2EA5">
        <w:rPr>
          <w:sz w:val="24"/>
          <w:szCs w:val="24"/>
        </w:rPr>
        <w:tab/>
        <w:t xml:space="preserve"> </w:t>
      </w:r>
      <w:r w:rsidRPr="007D2EA5">
        <w:rPr>
          <w:sz w:val="24"/>
          <w:szCs w:val="24"/>
        </w:rPr>
        <w:tab/>
        <w:t xml:space="preserve">  </w:t>
      </w:r>
      <w:r w:rsidRPr="007D2EA5">
        <w:rPr>
          <w:sz w:val="24"/>
          <w:szCs w:val="24"/>
        </w:rPr>
        <w:tab/>
        <w:t xml:space="preserve"> </w:t>
      </w:r>
    </w:p>
    <w:p w:rsidR="002C5136" w:rsidRPr="007D2EA5" w:rsidRDefault="002C5136" w:rsidP="004C55E4">
      <w:pPr>
        <w:pStyle w:val="Heading1"/>
        <w:jc w:val="center"/>
        <w:rPr>
          <w:spacing w:val="80"/>
          <w:sz w:val="24"/>
          <w:szCs w:val="24"/>
        </w:rPr>
      </w:pPr>
      <w:r w:rsidRPr="007D2EA5">
        <w:rPr>
          <w:spacing w:val="80"/>
          <w:sz w:val="24"/>
          <w:szCs w:val="24"/>
        </w:rPr>
        <w:t>KARAR</w:t>
      </w:r>
    </w:p>
    <w:p w:rsidR="002C5136" w:rsidRPr="004C55E4" w:rsidRDefault="002C5136" w:rsidP="004C55E4">
      <w:pPr>
        <w:ind w:firstLine="708"/>
        <w:jc w:val="both"/>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b/>
          <w:bCs/>
          <w:sz w:val="24"/>
          <w:szCs w:val="24"/>
        </w:rPr>
        <w:t xml:space="preserve">  (</w:t>
      </w:r>
      <w:r w:rsidRPr="004C55E4">
        <w:rPr>
          <w:b/>
          <w:bCs/>
          <w:sz w:val="24"/>
          <w:szCs w:val="24"/>
        </w:rPr>
        <w:t>2)</w:t>
      </w:r>
    </w:p>
    <w:p w:rsidR="002C5136" w:rsidRDefault="002C5136" w:rsidP="004C55E4">
      <w:pPr>
        <w:ind w:firstLine="708"/>
        <w:jc w:val="both"/>
        <w:rPr>
          <w:sz w:val="24"/>
          <w:szCs w:val="24"/>
        </w:rPr>
      </w:pPr>
    </w:p>
    <w:p w:rsidR="002C5136" w:rsidRPr="004C55E4" w:rsidRDefault="002C5136" w:rsidP="004C55E4">
      <w:pPr>
        <w:ind w:firstLine="708"/>
        <w:jc w:val="both"/>
        <w:rPr>
          <w:sz w:val="24"/>
          <w:szCs w:val="24"/>
        </w:rPr>
      </w:pPr>
      <w:r w:rsidRPr="004C55E4">
        <w:rPr>
          <w:sz w:val="24"/>
          <w:szCs w:val="24"/>
        </w:rPr>
        <w:t>Bu gerekçe ve değerlendirmeler doğrultusunda, Mersin Büyükşehir Belediye Meclisi’nin 14/02/2014 tarih ve 50 sayılı kararına yapılan itirazın</w:t>
      </w:r>
      <w:r w:rsidRPr="004C55E4">
        <w:rPr>
          <w:b/>
          <w:bCs/>
          <w:sz w:val="24"/>
          <w:szCs w:val="24"/>
        </w:rPr>
        <w:t xml:space="preserve"> </w:t>
      </w:r>
      <w:r w:rsidRPr="004C55E4">
        <w:rPr>
          <w:sz w:val="24"/>
          <w:szCs w:val="24"/>
        </w:rPr>
        <w:t xml:space="preserve">Mersin Büyükşehir Belediyesi'nce bütünlüklü olarak yapılacak nazım imar planı çalışmaları kapsamında ilgili mevzuat çerçevesinde değerlendirilmek üzere </w:t>
      </w:r>
      <w:r w:rsidRPr="004C55E4">
        <w:rPr>
          <w:b/>
          <w:bCs/>
          <w:sz w:val="24"/>
          <w:szCs w:val="24"/>
        </w:rPr>
        <w:t>reddine</w:t>
      </w:r>
      <w:r w:rsidRPr="004C55E4">
        <w:rPr>
          <w:sz w:val="24"/>
          <w:szCs w:val="24"/>
        </w:rPr>
        <w:t>, komisyonumuz tarafından oy birliği ile</w:t>
      </w:r>
      <w:r>
        <w:rPr>
          <w:sz w:val="24"/>
          <w:szCs w:val="24"/>
        </w:rPr>
        <w:t xml:space="preserve"> </w:t>
      </w:r>
      <w:r w:rsidRPr="004C55E4">
        <w:rPr>
          <w:sz w:val="24"/>
          <w:szCs w:val="24"/>
        </w:rPr>
        <w:t xml:space="preserve">karar verilmiştir. </w:t>
      </w:r>
      <w:r w:rsidRPr="004C55E4">
        <w:rPr>
          <w:color w:val="000000"/>
          <w:sz w:val="24"/>
          <w:szCs w:val="24"/>
        </w:rPr>
        <w:t>Denilmektedir.</w:t>
      </w:r>
    </w:p>
    <w:p w:rsidR="002C5136" w:rsidRPr="004C55E4" w:rsidRDefault="002C5136" w:rsidP="00C119B1">
      <w:pPr>
        <w:ind w:firstLine="708"/>
        <w:jc w:val="both"/>
        <w:rPr>
          <w:color w:val="000000"/>
          <w:sz w:val="24"/>
          <w:szCs w:val="24"/>
        </w:rPr>
      </w:pPr>
      <w:r w:rsidRPr="004C55E4">
        <w:rPr>
          <w:sz w:val="24"/>
          <w:szCs w:val="24"/>
        </w:rPr>
        <w:t>Yapılan Müzakereler Sonucunda;</w:t>
      </w:r>
      <w:r w:rsidRPr="004C55E4">
        <w:rPr>
          <w:color w:val="000000"/>
          <w:sz w:val="24"/>
          <w:szCs w:val="24"/>
        </w:rPr>
        <w:t xml:space="preserve"> </w:t>
      </w:r>
      <w:r w:rsidRPr="004C55E4">
        <w:rPr>
          <w:sz w:val="24"/>
          <w:szCs w:val="24"/>
        </w:rPr>
        <w:t xml:space="preserve"> İmar ve Bayındırlık Komisyon raporunun kabulüne, oy </w:t>
      </w:r>
      <w:r>
        <w:rPr>
          <w:sz w:val="24"/>
          <w:szCs w:val="24"/>
        </w:rPr>
        <w:t>çokluğu</w:t>
      </w:r>
      <w:r w:rsidRPr="004C55E4">
        <w:rPr>
          <w:sz w:val="24"/>
          <w:szCs w:val="24"/>
        </w:rPr>
        <w:t xml:space="preserve"> ile karar verildi.</w:t>
      </w:r>
    </w:p>
    <w:p w:rsidR="002C5136" w:rsidRDefault="002C5136" w:rsidP="00322B00">
      <w:pPr>
        <w:ind w:firstLine="708"/>
        <w:jc w:val="both"/>
        <w:rPr>
          <w:sz w:val="24"/>
          <w:szCs w:val="24"/>
        </w:rPr>
      </w:pPr>
    </w:p>
    <w:p w:rsidR="002C5136" w:rsidRDefault="002C5136" w:rsidP="00322B00">
      <w:pPr>
        <w:ind w:firstLine="708"/>
        <w:jc w:val="both"/>
        <w:rPr>
          <w:sz w:val="24"/>
          <w:szCs w:val="24"/>
        </w:rPr>
      </w:pPr>
    </w:p>
    <w:p w:rsidR="002C5136" w:rsidRDefault="002C5136" w:rsidP="00322B00">
      <w:pPr>
        <w:jc w:val="both"/>
        <w:rPr>
          <w:b/>
          <w:bCs/>
          <w:sz w:val="24"/>
          <w:szCs w:val="24"/>
        </w:rPr>
      </w:pPr>
    </w:p>
    <w:p w:rsidR="002C5136" w:rsidRDefault="002C5136" w:rsidP="00322B00">
      <w:pPr>
        <w:jc w:val="both"/>
        <w:rPr>
          <w:b/>
          <w:bCs/>
          <w:sz w:val="24"/>
          <w:szCs w:val="24"/>
        </w:rPr>
      </w:pPr>
    </w:p>
    <w:p w:rsidR="002C5136" w:rsidRDefault="002C5136" w:rsidP="00322B00">
      <w:pPr>
        <w:jc w:val="both"/>
        <w:rPr>
          <w:b/>
          <w:bCs/>
          <w:sz w:val="24"/>
          <w:szCs w:val="24"/>
        </w:rPr>
      </w:pPr>
    </w:p>
    <w:p w:rsidR="002C5136" w:rsidRDefault="002C5136" w:rsidP="00322B00">
      <w:pPr>
        <w:jc w:val="both"/>
        <w:rPr>
          <w:b/>
          <w:bCs/>
          <w:sz w:val="24"/>
          <w:szCs w:val="24"/>
        </w:rPr>
      </w:pPr>
    </w:p>
    <w:p w:rsidR="002C5136" w:rsidRDefault="002C5136" w:rsidP="00C60203">
      <w:pPr>
        <w:jc w:val="both"/>
        <w:rPr>
          <w:b/>
          <w:bCs/>
          <w:sz w:val="24"/>
          <w:szCs w:val="24"/>
        </w:rPr>
      </w:pPr>
      <w:r>
        <w:rPr>
          <w:b/>
          <w:bCs/>
          <w:sz w:val="24"/>
          <w:szCs w:val="24"/>
        </w:rPr>
        <w:t xml:space="preserve">    Kerim TUFAN</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2C5136" w:rsidRDefault="002C5136" w:rsidP="00C60203">
      <w:pPr>
        <w:jc w:val="both"/>
        <w:rPr>
          <w:b/>
          <w:bCs/>
          <w:sz w:val="24"/>
          <w:szCs w:val="24"/>
        </w:rPr>
      </w:pPr>
      <w:r>
        <w:rPr>
          <w:b/>
          <w:bCs/>
          <w:sz w:val="24"/>
          <w:szCs w:val="24"/>
        </w:rPr>
        <w:t xml:space="preserve">   Meclis Başkan V.</w:t>
      </w:r>
      <w:r>
        <w:rPr>
          <w:b/>
          <w:bCs/>
          <w:sz w:val="24"/>
          <w:szCs w:val="24"/>
        </w:rPr>
        <w:tab/>
      </w:r>
      <w:r>
        <w:rPr>
          <w:b/>
          <w:bCs/>
          <w:sz w:val="24"/>
          <w:szCs w:val="24"/>
        </w:rPr>
        <w:tab/>
      </w:r>
      <w:r>
        <w:rPr>
          <w:b/>
          <w:bCs/>
          <w:sz w:val="24"/>
          <w:szCs w:val="24"/>
        </w:rPr>
        <w:tab/>
        <w:t xml:space="preserve">      Meclis Katibi</w:t>
      </w:r>
      <w:r>
        <w:rPr>
          <w:b/>
          <w:bCs/>
          <w:sz w:val="24"/>
          <w:szCs w:val="24"/>
        </w:rPr>
        <w:tab/>
        <w:t xml:space="preserve">   </w:t>
      </w:r>
      <w:r>
        <w:rPr>
          <w:b/>
          <w:bCs/>
          <w:sz w:val="24"/>
          <w:szCs w:val="24"/>
        </w:rPr>
        <w:tab/>
      </w:r>
      <w:r>
        <w:rPr>
          <w:b/>
          <w:bCs/>
          <w:sz w:val="24"/>
          <w:szCs w:val="24"/>
        </w:rPr>
        <w:tab/>
        <w:t xml:space="preserve">     Meclis Katibi</w:t>
      </w:r>
    </w:p>
    <w:p w:rsidR="002C5136" w:rsidRDefault="002C5136" w:rsidP="00322B00">
      <w:pPr>
        <w:jc w:val="both"/>
        <w:rPr>
          <w:b/>
          <w:bCs/>
          <w:sz w:val="24"/>
          <w:szCs w:val="24"/>
        </w:rPr>
      </w:pPr>
    </w:p>
    <w:p w:rsidR="002C5136" w:rsidRDefault="002C5136" w:rsidP="00322B00">
      <w:pPr>
        <w:jc w:val="both"/>
        <w:rPr>
          <w:b/>
          <w:bCs/>
          <w:sz w:val="24"/>
          <w:szCs w:val="24"/>
        </w:rPr>
      </w:pPr>
    </w:p>
    <w:p w:rsidR="002C5136" w:rsidRDefault="002C5136" w:rsidP="00322B00">
      <w:pPr>
        <w:jc w:val="both"/>
        <w:rPr>
          <w:b/>
          <w:bCs/>
          <w:sz w:val="24"/>
          <w:szCs w:val="24"/>
        </w:rPr>
      </w:pPr>
    </w:p>
    <w:p w:rsidR="002C5136" w:rsidRDefault="002C5136" w:rsidP="00322B00">
      <w:pPr>
        <w:jc w:val="both"/>
        <w:rPr>
          <w:b/>
          <w:bCs/>
          <w:sz w:val="24"/>
          <w:szCs w:val="24"/>
        </w:rPr>
      </w:pPr>
    </w:p>
    <w:p w:rsidR="002C5136" w:rsidRDefault="002C5136" w:rsidP="00322B00">
      <w:pPr>
        <w:jc w:val="both"/>
        <w:rPr>
          <w:b/>
          <w:bCs/>
          <w:sz w:val="24"/>
          <w:szCs w:val="24"/>
        </w:rPr>
      </w:pPr>
    </w:p>
    <w:p w:rsidR="002C5136" w:rsidRDefault="002C5136" w:rsidP="00322B00">
      <w:pPr>
        <w:jc w:val="both"/>
        <w:rPr>
          <w:b/>
          <w:bCs/>
          <w:sz w:val="24"/>
          <w:szCs w:val="24"/>
        </w:rPr>
      </w:pPr>
    </w:p>
    <w:p w:rsidR="002C5136" w:rsidRDefault="002C5136" w:rsidP="00322B00">
      <w:pPr>
        <w:jc w:val="both"/>
        <w:rPr>
          <w:b/>
          <w:bCs/>
          <w:sz w:val="24"/>
          <w:szCs w:val="24"/>
        </w:rPr>
      </w:pPr>
    </w:p>
    <w:sectPr w:rsidR="002C5136"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2B00"/>
    <w:rsid w:val="0002589A"/>
    <w:rsid w:val="00033217"/>
    <w:rsid w:val="00073124"/>
    <w:rsid w:val="000C7BA6"/>
    <w:rsid w:val="000E2A35"/>
    <w:rsid w:val="00115374"/>
    <w:rsid w:val="00137AAB"/>
    <w:rsid w:val="001556A2"/>
    <w:rsid w:val="001A3E7C"/>
    <w:rsid w:val="00210C52"/>
    <w:rsid w:val="0027048F"/>
    <w:rsid w:val="0029150F"/>
    <w:rsid w:val="002C5136"/>
    <w:rsid w:val="002E0685"/>
    <w:rsid w:val="002E0D38"/>
    <w:rsid w:val="00322B00"/>
    <w:rsid w:val="00351796"/>
    <w:rsid w:val="00380934"/>
    <w:rsid w:val="00381402"/>
    <w:rsid w:val="003903E8"/>
    <w:rsid w:val="003A0927"/>
    <w:rsid w:val="003A54B5"/>
    <w:rsid w:val="003F5DCE"/>
    <w:rsid w:val="00434F90"/>
    <w:rsid w:val="0043707A"/>
    <w:rsid w:val="00442A3B"/>
    <w:rsid w:val="00447898"/>
    <w:rsid w:val="00490013"/>
    <w:rsid w:val="004A226F"/>
    <w:rsid w:val="004B14D3"/>
    <w:rsid w:val="004B3B4D"/>
    <w:rsid w:val="004B3C58"/>
    <w:rsid w:val="004C5575"/>
    <w:rsid w:val="004C55E4"/>
    <w:rsid w:val="00501B58"/>
    <w:rsid w:val="00510AFE"/>
    <w:rsid w:val="005432E5"/>
    <w:rsid w:val="005C5B43"/>
    <w:rsid w:val="005F12B8"/>
    <w:rsid w:val="00611248"/>
    <w:rsid w:val="006324DF"/>
    <w:rsid w:val="00632796"/>
    <w:rsid w:val="00680972"/>
    <w:rsid w:val="006A22CB"/>
    <w:rsid w:val="006F01AD"/>
    <w:rsid w:val="006F2CDE"/>
    <w:rsid w:val="006F3F5E"/>
    <w:rsid w:val="007705CD"/>
    <w:rsid w:val="007A7C60"/>
    <w:rsid w:val="007B44C7"/>
    <w:rsid w:val="007D2EA5"/>
    <w:rsid w:val="007E1550"/>
    <w:rsid w:val="0082600F"/>
    <w:rsid w:val="008A054A"/>
    <w:rsid w:val="008D098D"/>
    <w:rsid w:val="00907594"/>
    <w:rsid w:val="00910F19"/>
    <w:rsid w:val="009652F3"/>
    <w:rsid w:val="0099703E"/>
    <w:rsid w:val="009B7C77"/>
    <w:rsid w:val="00A1348C"/>
    <w:rsid w:val="00A604BB"/>
    <w:rsid w:val="00AF1584"/>
    <w:rsid w:val="00BD1A04"/>
    <w:rsid w:val="00BD3427"/>
    <w:rsid w:val="00C119B1"/>
    <w:rsid w:val="00C60203"/>
    <w:rsid w:val="00CA7147"/>
    <w:rsid w:val="00CD2772"/>
    <w:rsid w:val="00D006A2"/>
    <w:rsid w:val="00D5228A"/>
    <w:rsid w:val="00D75CB2"/>
    <w:rsid w:val="00E36304"/>
    <w:rsid w:val="00E74120"/>
    <w:rsid w:val="00E765A9"/>
    <w:rsid w:val="00EA26F5"/>
    <w:rsid w:val="00F51C81"/>
    <w:rsid w:val="00F5480C"/>
    <w:rsid w:val="00F620EA"/>
    <w:rsid w:val="00FE51AD"/>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Heading1">
    <w:name w:val="heading 1"/>
    <w:basedOn w:val="Normal"/>
    <w:next w:val="Normal"/>
    <w:link w:val="Heading1Char"/>
    <w:uiPriority w:val="99"/>
    <w:qFormat/>
    <w:rsid w:val="00322B00"/>
    <w:pPr>
      <w:keepNext/>
      <w:outlineLvl w:val="0"/>
    </w:pPr>
    <w:rPr>
      <w:b/>
      <w:bCs/>
      <w:u w:val="single"/>
    </w:rPr>
  </w:style>
  <w:style w:type="paragraph" w:styleId="Heading2">
    <w:name w:val="heading 2"/>
    <w:basedOn w:val="Normal"/>
    <w:next w:val="Normal"/>
    <w:link w:val="Heading2Char"/>
    <w:uiPriority w:val="99"/>
    <w:qFormat/>
    <w:rsid w:val="00322B00"/>
    <w:pPr>
      <w:keepNext/>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2B00"/>
    <w:rPr>
      <w:rFonts w:ascii="Times New Roman" w:hAnsi="Times New Roman" w:cs="Times New Roman"/>
      <w:b/>
      <w:bCs/>
      <w:sz w:val="20"/>
      <w:szCs w:val="20"/>
      <w:u w:val="single"/>
      <w:lang w:eastAsia="tr-TR"/>
    </w:rPr>
  </w:style>
  <w:style w:type="character" w:customStyle="1" w:styleId="Heading2Char">
    <w:name w:val="Heading 2 Char"/>
    <w:basedOn w:val="DefaultParagraphFont"/>
    <w:link w:val="Heading2"/>
    <w:uiPriority w:val="99"/>
    <w:locked/>
    <w:rsid w:val="00322B00"/>
    <w:rPr>
      <w:rFonts w:ascii="Times New Roman" w:hAnsi="Times New Roman" w:cs="Times New Roman"/>
      <w:b/>
      <w:bCs/>
      <w:sz w:val="20"/>
      <w:szCs w:val="20"/>
      <w:lang w:eastAsia="tr-TR"/>
    </w:rPr>
  </w:style>
  <w:style w:type="paragraph" w:styleId="BodyTextIndent3">
    <w:name w:val="Body Text Indent 3"/>
    <w:basedOn w:val="Normal"/>
    <w:link w:val="BodyTextIndent3Char"/>
    <w:uiPriority w:val="99"/>
    <w:rsid w:val="00322B00"/>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s>
</file>

<file path=word/webSettings.xml><?xml version="1.0" encoding="utf-8"?>
<w:webSettings xmlns:r="http://schemas.openxmlformats.org/officeDocument/2006/relationships" xmlns:w="http://schemas.openxmlformats.org/wordprocessingml/2006/main">
  <w:divs>
    <w:div w:id="853612742">
      <w:marLeft w:val="0"/>
      <w:marRight w:val="0"/>
      <w:marTop w:val="0"/>
      <w:marBottom w:val="0"/>
      <w:divBdr>
        <w:top w:val="none" w:sz="0" w:space="0" w:color="auto"/>
        <w:left w:val="none" w:sz="0" w:space="0" w:color="auto"/>
        <w:bottom w:val="none" w:sz="0" w:space="0" w:color="auto"/>
        <w:right w:val="none" w:sz="0" w:space="0" w:color="auto"/>
      </w:divBdr>
    </w:div>
    <w:div w:id="8536127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Pages>
  <Words>528</Words>
  <Characters>3011</Characters>
  <Application>Microsoft Office Outlook</Application>
  <DocSecurity>0</DocSecurity>
  <Lines>0</Lines>
  <Paragraphs>0</Paragraphs>
  <ScaleCrop>false</ScaleCrop>
  <Company>F_s_M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subject/>
  <dc:creator>ESER</dc:creator>
  <cp:keywords/>
  <dc:description/>
  <cp:lastModifiedBy>user</cp:lastModifiedBy>
  <cp:revision>6</cp:revision>
  <cp:lastPrinted>2014-06-10T05:36:00Z</cp:lastPrinted>
  <dcterms:created xsi:type="dcterms:W3CDTF">2014-06-13T13:18:00Z</dcterms:created>
  <dcterms:modified xsi:type="dcterms:W3CDTF">2014-06-16T10:34:00Z</dcterms:modified>
</cp:coreProperties>
</file>